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526" w:rsidRPr="00031086" w:rsidRDefault="008C1526" w:rsidP="00030EB9">
      <w:pPr>
        <w:tabs>
          <w:tab w:val="left" w:pos="2905"/>
        </w:tabs>
        <w:rPr>
          <w:lang w:val="en-US"/>
        </w:rPr>
      </w:pPr>
    </w:p>
    <w:p w:rsidR="00B8331D" w:rsidRPr="00E93D6F" w:rsidRDefault="00B8331D" w:rsidP="00B8331D">
      <w:pPr>
        <w:spacing w:after="0"/>
        <w:jc w:val="center"/>
        <w:rPr>
          <w:rFonts w:ascii="Times New Roman" w:hAnsi="Times New Roman"/>
          <w:sz w:val="28"/>
          <w:szCs w:val="28"/>
          <w:lang w:val="en-US"/>
        </w:rPr>
      </w:pPr>
      <w:r w:rsidRPr="00E93D6F">
        <w:rPr>
          <w:rFonts w:ascii="Times New Roman" w:hAnsi="Times New Roman"/>
          <w:sz w:val="28"/>
          <w:szCs w:val="28"/>
          <w:lang w:val="en-US"/>
        </w:rPr>
        <w:t xml:space="preserve">LUKOIL </w:t>
      </w:r>
      <w:r w:rsidR="00B30A02">
        <w:rPr>
          <w:rFonts w:ascii="Times New Roman" w:hAnsi="Times New Roman"/>
          <w:sz w:val="28"/>
          <w:szCs w:val="28"/>
          <w:lang w:val="en-US"/>
        </w:rPr>
        <w:t>MAKES A NEW OIL DISCOVERY</w:t>
      </w:r>
      <w:r w:rsidRPr="00E93D6F">
        <w:rPr>
          <w:rFonts w:ascii="Times New Roman" w:hAnsi="Times New Roman"/>
          <w:sz w:val="28"/>
          <w:szCs w:val="28"/>
          <w:lang w:val="en-US"/>
        </w:rPr>
        <w:t xml:space="preserve"> AT BLOCK 12 IN MEXICO</w:t>
      </w:r>
    </w:p>
    <w:p w:rsidR="00B8331D" w:rsidRPr="00E93D6F" w:rsidRDefault="00B8331D" w:rsidP="00B8331D">
      <w:pPr>
        <w:spacing w:after="0"/>
        <w:rPr>
          <w:rFonts w:ascii="Times New Roman" w:eastAsia="Times New Roman" w:hAnsi="Times New Roman"/>
          <w:color w:val="000000"/>
          <w:sz w:val="28"/>
          <w:szCs w:val="28"/>
          <w:u w:color="000000"/>
          <w:lang w:val="en-US" w:eastAsia="ru-RU"/>
        </w:rPr>
      </w:pPr>
    </w:p>
    <w:p w:rsidR="00B8331D" w:rsidRPr="00E93D6F" w:rsidRDefault="00B8331D" w:rsidP="00B8331D">
      <w:pPr>
        <w:spacing w:after="0"/>
        <w:rPr>
          <w:rFonts w:ascii="Times New Roman" w:eastAsia="Times New Roman" w:hAnsi="Times New Roman"/>
          <w:color w:val="000000"/>
          <w:sz w:val="28"/>
          <w:szCs w:val="28"/>
          <w:u w:color="000000"/>
          <w:lang w:val="en-US" w:eastAsia="ru-RU"/>
        </w:rPr>
      </w:pPr>
    </w:p>
    <w:p w:rsidR="00B8331D" w:rsidRPr="00B20156" w:rsidRDefault="00B8331D" w:rsidP="00B8331D">
      <w:pPr>
        <w:jc w:val="both"/>
        <w:rPr>
          <w:rFonts w:ascii="Times New Roman" w:hAnsi="Times New Roman"/>
          <w:sz w:val="28"/>
          <w:szCs w:val="28"/>
          <w:lang w:val="en-US"/>
        </w:rPr>
      </w:pPr>
      <w:r w:rsidRPr="00E93D6F">
        <w:rPr>
          <w:rFonts w:ascii="Times New Roman" w:hAnsi="Times New Roman"/>
          <w:sz w:val="28"/>
          <w:szCs w:val="28"/>
          <w:lang w:val="en-US"/>
        </w:rPr>
        <w:t xml:space="preserve">LUKOIL announces discovery of an oil field within the </w:t>
      </w:r>
      <w:proofErr w:type="spellStart"/>
      <w:r w:rsidRPr="00E93D6F">
        <w:rPr>
          <w:rFonts w:ascii="Times New Roman" w:hAnsi="Times New Roman"/>
          <w:sz w:val="28"/>
          <w:szCs w:val="28"/>
          <w:lang w:val="en-US"/>
        </w:rPr>
        <w:t>Yoti</w:t>
      </w:r>
      <w:proofErr w:type="spellEnd"/>
      <w:r w:rsidRPr="00E93D6F">
        <w:rPr>
          <w:rFonts w:ascii="Times New Roman" w:hAnsi="Times New Roman"/>
          <w:sz w:val="28"/>
          <w:szCs w:val="28"/>
          <w:lang w:val="en-US"/>
        </w:rPr>
        <w:t xml:space="preserve"> West structure at Block 12 offshore Mexico. The field </w:t>
      </w:r>
      <w:proofErr w:type="gramStart"/>
      <w:r w:rsidRPr="00E93D6F">
        <w:rPr>
          <w:rFonts w:ascii="Times New Roman" w:hAnsi="Times New Roman"/>
          <w:sz w:val="28"/>
          <w:szCs w:val="28"/>
          <w:lang w:val="en-US"/>
        </w:rPr>
        <w:t>was discovered</w:t>
      </w:r>
      <w:proofErr w:type="gramEnd"/>
      <w:r w:rsidRPr="00E93D6F">
        <w:rPr>
          <w:rFonts w:ascii="Times New Roman" w:hAnsi="Times New Roman"/>
          <w:sz w:val="28"/>
          <w:szCs w:val="28"/>
          <w:lang w:val="en-US"/>
        </w:rPr>
        <w:t xml:space="preserve"> after drilling the first exploration well. According to preliminary estimates, </w:t>
      </w:r>
      <w:r w:rsidR="009E3680">
        <w:rPr>
          <w:rFonts w:ascii="Times New Roman" w:hAnsi="Times New Roman"/>
          <w:sz w:val="28"/>
          <w:szCs w:val="28"/>
          <w:lang w:val="en-US"/>
        </w:rPr>
        <w:t xml:space="preserve">the </w:t>
      </w:r>
      <w:r w:rsidRPr="00E93D6F">
        <w:rPr>
          <w:rFonts w:ascii="Times New Roman" w:hAnsi="Times New Roman"/>
          <w:sz w:val="28"/>
          <w:szCs w:val="28"/>
          <w:lang w:val="en-US"/>
        </w:rPr>
        <w:t>initial</w:t>
      </w:r>
      <w:r w:rsidR="0086692D">
        <w:rPr>
          <w:rFonts w:ascii="Times New Roman" w:hAnsi="Times New Roman"/>
          <w:sz w:val="28"/>
          <w:szCs w:val="28"/>
          <w:lang w:val="en-US"/>
        </w:rPr>
        <w:t xml:space="preserve"> oil</w:t>
      </w:r>
      <w:r w:rsidRPr="00E93D6F">
        <w:rPr>
          <w:rFonts w:ascii="Times New Roman" w:hAnsi="Times New Roman"/>
          <w:sz w:val="28"/>
          <w:szCs w:val="28"/>
          <w:lang w:val="en-US"/>
        </w:rPr>
        <w:t xml:space="preserve"> in</w:t>
      </w:r>
      <w:r w:rsidR="002A28AD">
        <w:rPr>
          <w:rFonts w:ascii="Times New Roman" w:hAnsi="Times New Roman"/>
          <w:sz w:val="28"/>
          <w:szCs w:val="28"/>
          <w:lang w:val="en-US"/>
        </w:rPr>
        <w:t xml:space="preserve"> </w:t>
      </w:r>
      <w:r w:rsidRPr="00E93D6F">
        <w:rPr>
          <w:rFonts w:ascii="Times New Roman" w:hAnsi="Times New Roman"/>
          <w:sz w:val="28"/>
          <w:szCs w:val="28"/>
          <w:lang w:val="en-US"/>
        </w:rPr>
        <w:t xml:space="preserve">place </w:t>
      </w:r>
      <w:r w:rsidR="00B20156">
        <w:rPr>
          <w:rFonts w:ascii="Times New Roman" w:hAnsi="Times New Roman"/>
          <w:sz w:val="28"/>
          <w:szCs w:val="28"/>
          <w:lang w:val="en-US"/>
        </w:rPr>
        <w:t xml:space="preserve">reaches </w:t>
      </w:r>
      <w:r w:rsidRPr="00E93D6F">
        <w:rPr>
          <w:rFonts w:ascii="Times New Roman" w:hAnsi="Times New Roman"/>
          <w:sz w:val="28"/>
          <w:szCs w:val="28"/>
          <w:lang w:val="en-US"/>
        </w:rPr>
        <w:t>250 million barrels.</w:t>
      </w:r>
    </w:p>
    <w:p w:rsidR="00B8331D" w:rsidRPr="00E93D6F" w:rsidRDefault="00B8331D" w:rsidP="00B8331D">
      <w:pPr>
        <w:jc w:val="both"/>
        <w:rPr>
          <w:rFonts w:ascii="Times New Roman" w:hAnsi="Times New Roman"/>
          <w:sz w:val="28"/>
          <w:szCs w:val="28"/>
          <w:lang w:val="en-US"/>
        </w:rPr>
      </w:pPr>
      <w:r w:rsidRPr="00E93D6F">
        <w:rPr>
          <w:rFonts w:ascii="Times New Roman" w:hAnsi="Times New Roman"/>
          <w:sz w:val="28"/>
          <w:szCs w:val="28"/>
          <w:lang w:val="en-US"/>
        </w:rPr>
        <w:t xml:space="preserve">The </w:t>
      </w:r>
      <w:proofErr w:type="spellStart"/>
      <w:r w:rsidRPr="00E93D6F">
        <w:rPr>
          <w:rFonts w:ascii="Times New Roman" w:hAnsi="Times New Roman"/>
          <w:sz w:val="28"/>
          <w:szCs w:val="28"/>
          <w:lang w:val="en-US"/>
        </w:rPr>
        <w:t>Yoti</w:t>
      </w:r>
      <w:proofErr w:type="spellEnd"/>
      <w:r w:rsidRPr="00E93D6F">
        <w:rPr>
          <w:rFonts w:ascii="Times New Roman" w:hAnsi="Times New Roman"/>
          <w:sz w:val="28"/>
          <w:szCs w:val="28"/>
          <w:lang w:val="en-US"/>
        </w:rPr>
        <w:t xml:space="preserve"> West-1 EXP well </w:t>
      </w:r>
      <w:proofErr w:type="gramStart"/>
      <w:r w:rsidRPr="00E93D6F">
        <w:rPr>
          <w:rFonts w:ascii="Times New Roman" w:hAnsi="Times New Roman"/>
          <w:sz w:val="28"/>
          <w:szCs w:val="28"/>
          <w:lang w:val="en-US"/>
        </w:rPr>
        <w:t>was drilled</w:t>
      </w:r>
      <w:proofErr w:type="gramEnd"/>
      <w:r w:rsidRPr="00E93D6F">
        <w:rPr>
          <w:rFonts w:ascii="Times New Roman" w:hAnsi="Times New Roman"/>
          <w:sz w:val="28"/>
          <w:szCs w:val="28"/>
          <w:lang w:val="en-US"/>
        </w:rPr>
        <w:t xml:space="preserve"> 60 km offshore from the </w:t>
      </w:r>
      <w:proofErr w:type="spellStart"/>
      <w:r w:rsidRPr="00E93D6F">
        <w:rPr>
          <w:rFonts w:ascii="Times New Roman" w:hAnsi="Times New Roman"/>
          <w:sz w:val="28"/>
          <w:szCs w:val="28"/>
          <w:lang w:val="en-US"/>
        </w:rPr>
        <w:t>Valaris</w:t>
      </w:r>
      <w:proofErr w:type="spellEnd"/>
      <w:r w:rsidRPr="00E93D6F">
        <w:rPr>
          <w:rFonts w:ascii="Times New Roman" w:hAnsi="Times New Roman"/>
          <w:sz w:val="28"/>
          <w:szCs w:val="28"/>
          <w:lang w:val="en-US"/>
        </w:rPr>
        <w:t xml:space="preserve"> 8505 semi-submersible platform. The well penetrated a sand reservoir in Upper Miocene sediments with high permeability and effective oil-saturated thickness of about 25</w:t>
      </w:r>
      <w:r w:rsidR="00865160">
        <w:rPr>
          <w:rFonts w:ascii="Times New Roman" w:hAnsi="Times New Roman"/>
          <w:sz w:val="28"/>
          <w:szCs w:val="28"/>
          <w:lang w:val="en-US"/>
        </w:rPr>
        <w:t> </w:t>
      </w:r>
      <w:bookmarkStart w:id="0" w:name="_GoBack"/>
      <w:bookmarkEnd w:id="0"/>
      <w:r w:rsidRPr="00E93D6F">
        <w:rPr>
          <w:rFonts w:ascii="Times New Roman" w:hAnsi="Times New Roman"/>
          <w:sz w:val="28"/>
          <w:szCs w:val="28"/>
          <w:lang w:val="en-US"/>
        </w:rPr>
        <w:t xml:space="preserve">meters. An assessment plan for the </w:t>
      </w:r>
      <w:proofErr w:type="spellStart"/>
      <w:r w:rsidRPr="00E93D6F">
        <w:rPr>
          <w:rFonts w:ascii="Times New Roman" w:hAnsi="Times New Roman"/>
          <w:sz w:val="28"/>
          <w:szCs w:val="28"/>
          <w:lang w:val="en-US"/>
        </w:rPr>
        <w:t>Yoti</w:t>
      </w:r>
      <w:proofErr w:type="spellEnd"/>
      <w:r w:rsidRPr="00E93D6F">
        <w:rPr>
          <w:rFonts w:ascii="Times New Roman" w:hAnsi="Times New Roman"/>
          <w:sz w:val="28"/>
          <w:szCs w:val="28"/>
          <w:lang w:val="en-US"/>
        </w:rPr>
        <w:t xml:space="preserve"> West field </w:t>
      </w:r>
      <w:proofErr w:type="gramStart"/>
      <w:r w:rsidR="00312A66">
        <w:rPr>
          <w:rFonts w:ascii="Times New Roman" w:hAnsi="Times New Roman"/>
          <w:sz w:val="28"/>
          <w:szCs w:val="28"/>
          <w:lang w:val="en-US"/>
        </w:rPr>
        <w:t xml:space="preserve">is planned to </w:t>
      </w:r>
      <w:r w:rsidRPr="00E93D6F">
        <w:rPr>
          <w:rFonts w:ascii="Times New Roman" w:hAnsi="Times New Roman"/>
          <w:sz w:val="28"/>
          <w:szCs w:val="28"/>
          <w:lang w:val="en-US"/>
        </w:rPr>
        <w:t>be developed</w:t>
      </w:r>
      <w:proofErr w:type="gramEnd"/>
      <w:r w:rsidRPr="00E93D6F">
        <w:rPr>
          <w:rFonts w:ascii="Times New Roman" w:hAnsi="Times New Roman"/>
          <w:sz w:val="28"/>
          <w:szCs w:val="28"/>
          <w:lang w:val="en-US"/>
        </w:rPr>
        <w:t xml:space="preserve"> based on drilling results.</w:t>
      </w:r>
    </w:p>
    <w:p w:rsidR="00B8331D" w:rsidRPr="00E93D6F" w:rsidRDefault="00B8331D" w:rsidP="00B8331D">
      <w:pPr>
        <w:jc w:val="both"/>
        <w:rPr>
          <w:rFonts w:ascii="Times New Roman" w:hAnsi="Times New Roman"/>
          <w:sz w:val="28"/>
          <w:szCs w:val="28"/>
          <w:lang w:val="en-US"/>
        </w:rPr>
      </w:pPr>
    </w:p>
    <w:p w:rsidR="00B8331D" w:rsidRDefault="00B8331D" w:rsidP="00B8331D">
      <w:pPr>
        <w:jc w:val="both"/>
        <w:rPr>
          <w:rFonts w:ascii="Times New Roman" w:hAnsi="Times New Roman"/>
          <w:sz w:val="28"/>
          <w:szCs w:val="28"/>
          <w:lang w:val="en-US"/>
        </w:rPr>
      </w:pPr>
    </w:p>
    <w:p w:rsidR="00B8331D" w:rsidRPr="00E93D6F" w:rsidRDefault="00B8331D" w:rsidP="00B8331D">
      <w:pPr>
        <w:spacing w:before="240" w:after="0"/>
        <w:jc w:val="both"/>
        <w:rPr>
          <w:rFonts w:ascii="Times New Roman" w:hAnsi="Times New Roman"/>
          <w:i/>
          <w:sz w:val="28"/>
          <w:szCs w:val="28"/>
          <w:lang w:val="en-US"/>
        </w:rPr>
      </w:pPr>
      <w:r w:rsidRPr="00E93D6F">
        <w:rPr>
          <w:rFonts w:ascii="Times New Roman" w:hAnsi="Times New Roman"/>
          <w:i/>
          <w:sz w:val="28"/>
          <w:szCs w:val="28"/>
          <w:lang w:val="en-US"/>
        </w:rPr>
        <w:t>Information:</w:t>
      </w:r>
    </w:p>
    <w:p w:rsidR="00B8331D" w:rsidRPr="00E93D6F" w:rsidRDefault="00B8331D" w:rsidP="00B8331D">
      <w:pPr>
        <w:spacing w:before="240"/>
        <w:jc w:val="both"/>
        <w:rPr>
          <w:rFonts w:ascii="Times New Roman" w:hAnsi="Times New Roman"/>
          <w:i/>
          <w:sz w:val="28"/>
          <w:szCs w:val="28"/>
          <w:lang w:val="en-US"/>
        </w:rPr>
      </w:pPr>
      <w:r w:rsidRPr="00E93D6F">
        <w:rPr>
          <w:rFonts w:ascii="Times New Roman" w:hAnsi="Times New Roman"/>
          <w:i/>
          <w:sz w:val="28"/>
          <w:szCs w:val="28"/>
          <w:lang w:val="en-US"/>
        </w:rPr>
        <w:t>In 2017, LUKOIL Upstream Mexico (part of LUKOIL Group) obtained the right for exploration and production of hydrocarbons at Block 12 in the Gulf of Mexico. The Block has an area of 521 square kilometers. The stakeholders are LUKOIL Upstream Mexico – 60% (project operator), and</w:t>
      </w:r>
      <w:r>
        <w:rPr>
          <w:rFonts w:ascii="Times New Roman" w:hAnsi="Times New Roman"/>
          <w:i/>
          <w:sz w:val="28"/>
          <w:szCs w:val="28"/>
          <w:lang w:val="en-US"/>
        </w:rPr>
        <w:t xml:space="preserve"> Eni – 40%.</w:t>
      </w:r>
    </w:p>
    <w:p w:rsidR="00B8331D" w:rsidRPr="00E93D6F" w:rsidRDefault="00B8331D" w:rsidP="00B8331D">
      <w:pPr>
        <w:jc w:val="both"/>
        <w:rPr>
          <w:rFonts w:ascii="Times New Roman" w:hAnsi="Times New Roman"/>
          <w:i/>
          <w:sz w:val="28"/>
          <w:szCs w:val="28"/>
          <w:lang w:val="en-US"/>
        </w:rPr>
      </w:pPr>
      <w:r w:rsidRPr="00E93D6F">
        <w:rPr>
          <w:rFonts w:ascii="Times New Roman" w:hAnsi="Times New Roman"/>
          <w:i/>
          <w:sz w:val="28"/>
          <w:szCs w:val="28"/>
          <w:lang w:val="en-US"/>
        </w:rPr>
        <w:t xml:space="preserve">Two successful exploration wells </w:t>
      </w:r>
      <w:proofErr w:type="gramStart"/>
      <w:r w:rsidRPr="00E93D6F">
        <w:rPr>
          <w:rFonts w:ascii="Times New Roman" w:hAnsi="Times New Roman"/>
          <w:i/>
          <w:sz w:val="28"/>
          <w:szCs w:val="28"/>
          <w:lang w:val="en-US"/>
        </w:rPr>
        <w:t>were previously drilled</w:t>
      </w:r>
      <w:proofErr w:type="gramEnd"/>
      <w:r w:rsidRPr="00E93D6F">
        <w:rPr>
          <w:rFonts w:ascii="Times New Roman" w:hAnsi="Times New Roman"/>
          <w:i/>
          <w:sz w:val="28"/>
          <w:szCs w:val="28"/>
          <w:lang w:val="en-US"/>
        </w:rPr>
        <w:t xml:space="preserve"> at Block 10 offshore Mexico where LUKOIL owns 20% and Eni is the operator. The resource base of the Block </w:t>
      </w:r>
      <w:proofErr w:type="gramStart"/>
      <w:r w:rsidRPr="00E93D6F">
        <w:rPr>
          <w:rFonts w:ascii="Times New Roman" w:hAnsi="Times New Roman"/>
          <w:i/>
          <w:sz w:val="28"/>
          <w:szCs w:val="28"/>
          <w:lang w:val="en-US"/>
        </w:rPr>
        <w:t>is currently being assessed</w:t>
      </w:r>
      <w:proofErr w:type="gramEnd"/>
      <w:r w:rsidRPr="00E93D6F">
        <w:rPr>
          <w:rFonts w:ascii="Times New Roman" w:hAnsi="Times New Roman"/>
          <w:i/>
          <w:sz w:val="28"/>
          <w:szCs w:val="28"/>
          <w:lang w:val="en-US"/>
        </w:rPr>
        <w:t xml:space="preserve"> based on drilling results.</w:t>
      </w:r>
    </w:p>
    <w:p w:rsidR="002F1262" w:rsidRPr="00B8331D" w:rsidRDefault="002F1262" w:rsidP="00B8331D">
      <w:pPr>
        <w:jc w:val="both"/>
        <w:rPr>
          <w:rFonts w:ascii="Times New Roman" w:hAnsi="Times New Roman"/>
          <w:i/>
          <w:sz w:val="28"/>
          <w:szCs w:val="28"/>
          <w:lang w:val="en-US"/>
        </w:rPr>
      </w:pPr>
    </w:p>
    <w:sectPr w:rsidR="002F1262" w:rsidRPr="00B8331D" w:rsidSect="00254C7F">
      <w:headerReference w:type="default" r:id="rId8"/>
      <w:pgSz w:w="11906" w:h="16838"/>
      <w:pgMar w:top="1843"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D98" w:rsidRDefault="00743D98" w:rsidP="002A1CB1">
      <w:pPr>
        <w:spacing w:after="0" w:line="240" w:lineRule="auto"/>
      </w:pPr>
      <w:r>
        <w:separator/>
      </w:r>
    </w:p>
  </w:endnote>
  <w:endnote w:type="continuationSeparator" w:id="0">
    <w:p w:rsidR="00743D98" w:rsidRDefault="00743D98" w:rsidP="002A1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D98" w:rsidRDefault="00743D98" w:rsidP="002A1CB1">
      <w:pPr>
        <w:spacing w:after="0" w:line="240" w:lineRule="auto"/>
      </w:pPr>
      <w:r>
        <w:separator/>
      </w:r>
    </w:p>
  </w:footnote>
  <w:footnote w:type="continuationSeparator" w:id="0">
    <w:p w:rsidR="00743D98" w:rsidRDefault="00743D98" w:rsidP="002A1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CB1" w:rsidRDefault="00657FE5">
    <w:pPr>
      <w:pStyle w:val="a3"/>
    </w:pPr>
    <w:r w:rsidRPr="00657FE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0155"/>
    <w:multiLevelType w:val="hybridMultilevel"/>
    <w:tmpl w:val="769A59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CDD138D"/>
    <w:multiLevelType w:val="hybridMultilevel"/>
    <w:tmpl w:val="801E86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6DAA5EA2"/>
    <w:multiLevelType w:val="multilevel"/>
    <w:tmpl w:val="8C587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B1"/>
    <w:rsid w:val="00015D11"/>
    <w:rsid w:val="00030EB9"/>
    <w:rsid w:val="00031086"/>
    <w:rsid w:val="0003253B"/>
    <w:rsid w:val="0003453D"/>
    <w:rsid w:val="00036D85"/>
    <w:rsid w:val="0005278A"/>
    <w:rsid w:val="0006214A"/>
    <w:rsid w:val="000655EC"/>
    <w:rsid w:val="000666C2"/>
    <w:rsid w:val="000779A3"/>
    <w:rsid w:val="00083599"/>
    <w:rsid w:val="00090DE2"/>
    <w:rsid w:val="000C1506"/>
    <w:rsid w:val="000D2612"/>
    <w:rsid w:val="000D6172"/>
    <w:rsid w:val="000D670A"/>
    <w:rsid w:val="000E0ED7"/>
    <w:rsid w:val="000E6341"/>
    <w:rsid w:val="000F138A"/>
    <w:rsid w:val="001042B4"/>
    <w:rsid w:val="001058F4"/>
    <w:rsid w:val="00121B1E"/>
    <w:rsid w:val="00122F8D"/>
    <w:rsid w:val="001312E6"/>
    <w:rsid w:val="00137378"/>
    <w:rsid w:val="00153617"/>
    <w:rsid w:val="00157BE3"/>
    <w:rsid w:val="00162808"/>
    <w:rsid w:val="00164537"/>
    <w:rsid w:val="0016585D"/>
    <w:rsid w:val="00166913"/>
    <w:rsid w:val="00167E12"/>
    <w:rsid w:val="00176C20"/>
    <w:rsid w:val="00187869"/>
    <w:rsid w:val="00193AD4"/>
    <w:rsid w:val="001A0E82"/>
    <w:rsid w:val="001A1A75"/>
    <w:rsid w:val="001A4C44"/>
    <w:rsid w:val="001B0F9C"/>
    <w:rsid w:val="001F5F8F"/>
    <w:rsid w:val="00204218"/>
    <w:rsid w:val="00205FAE"/>
    <w:rsid w:val="00207880"/>
    <w:rsid w:val="0021023F"/>
    <w:rsid w:val="00211770"/>
    <w:rsid w:val="00222296"/>
    <w:rsid w:val="0023217C"/>
    <w:rsid w:val="0023339A"/>
    <w:rsid w:val="00254C7F"/>
    <w:rsid w:val="00264654"/>
    <w:rsid w:val="0027274D"/>
    <w:rsid w:val="00277951"/>
    <w:rsid w:val="00292094"/>
    <w:rsid w:val="002A1CB1"/>
    <w:rsid w:val="002A28AD"/>
    <w:rsid w:val="002A4E6A"/>
    <w:rsid w:val="002B5B27"/>
    <w:rsid w:val="002C0622"/>
    <w:rsid w:val="002D45CC"/>
    <w:rsid w:val="002D462A"/>
    <w:rsid w:val="002D5E3E"/>
    <w:rsid w:val="002F1262"/>
    <w:rsid w:val="002F3503"/>
    <w:rsid w:val="002F40E0"/>
    <w:rsid w:val="002F7C7C"/>
    <w:rsid w:val="00306637"/>
    <w:rsid w:val="00306695"/>
    <w:rsid w:val="003117E8"/>
    <w:rsid w:val="00312A66"/>
    <w:rsid w:val="00315BDA"/>
    <w:rsid w:val="00320B87"/>
    <w:rsid w:val="00324D11"/>
    <w:rsid w:val="00326FCB"/>
    <w:rsid w:val="003377EA"/>
    <w:rsid w:val="00352858"/>
    <w:rsid w:val="00354DB8"/>
    <w:rsid w:val="00367349"/>
    <w:rsid w:val="0037477F"/>
    <w:rsid w:val="00381B89"/>
    <w:rsid w:val="00387D3F"/>
    <w:rsid w:val="0039733F"/>
    <w:rsid w:val="003B1C52"/>
    <w:rsid w:val="003B5724"/>
    <w:rsid w:val="003D23A6"/>
    <w:rsid w:val="003D2799"/>
    <w:rsid w:val="003E1FE4"/>
    <w:rsid w:val="003F3EFE"/>
    <w:rsid w:val="003F52F7"/>
    <w:rsid w:val="003F577D"/>
    <w:rsid w:val="0042255D"/>
    <w:rsid w:val="004359C8"/>
    <w:rsid w:val="0044116B"/>
    <w:rsid w:val="00441869"/>
    <w:rsid w:val="00445220"/>
    <w:rsid w:val="0045182A"/>
    <w:rsid w:val="00473F77"/>
    <w:rsid w:val="00482F56"/>
    <w:rsid w:val="004A277D"/>
    <w:rsid w:val="004B7B40"/>
    <w:rsid w:val="004B7DFA"/>
    <w:rsid w:val="004E0AAE"/>
    <w:rsid w:val="004F4A77"/>
    <w:rsid w:val="004F545F"/>
    <w:rsid w:val="005126E5"/>
    <w:rsid w:val="00523B1B"/>
    <w:rsid w:val="00524412"/>
    <w:rsid w:val="005271DA"/>
    <w:rsid w:val="00537046"/>
    <w:rsid w:val="00537EB4"/>
    <w:rsid w:val="00543312"/>
    <w:rsid w:val="005452FC"/>
    <w:rsid w:val="00552EEA"/>
    <w:rsid w:val="0055661F"/>
    <w:rsid w:val="00575B2E"/>
    <w:rsid w:val="0058345D"/>
    <w:rsid w:val="00586EA1"/>
    <w:rsid w:val="005979DE"/>
    <w:rsid w:val="005A47E0"/>
    <w:rsid w:val="005B09E2"/>
    <w:rsid w:val="005B699C"/>
    <w:rsid w:val="005C6071"/>
    <w:rsid w:val="005C66EC"/>
    <w:rsid w:val="005E4BA0"/>
    <w:rsid w:val="005E5C2D"/>
    <w:rsid w:val="005F6A8B"/>
    <w:rsid w:val="00604710"/>
    <w:rsid w:val="00620194"/>
    <w:rsid w:val="006313DB"/>
    <w:rsid w:val="00631AD7"/>
    <w:rsid w:val="00637B04"/>
    <w:rsid w:val="006474FF"/>
    <w:rsid w:val="006561A1"/>
    <w:rsid w:val="00657FE5"/>
    <w:rsid w:val="00661C54"/>
    <w:rsid w:val="00672327"/>
    <w:rsid w:val="00680F95"/>
    <w:rsid w:val="006828B8"/>
    <w:rsid w:val="006928E1"/>
    <w:rsid w:val="00694DD7"/>
    <w:rsid w:val="006A1E31"/>
    <w:rsid w:val="006A4D14"/>
    <w:rsid w:val="006A4D92"/>
    <w:rsid w:val="006B26D8"/>
    <w:rsid w:val="006C04BD"/>
    <w:rsid w:val="006E1B67"/>
    <w:rsid w:val="006E36B5"/>
    <w:rsid w:val="006E5E1D"/>
    <w:rsid w:val="00703ED8"/>
    <w:rsid w:val="007149FA"/>
    <w:rsid w:val="00731094"/>
    <w:rsid w:val="007325B8"/>
    <w:rsid w:val="007339A0"/>
    <w:rsid w:val="00735AE8"/>
    <w:rsid w:val="00743D98"/>
    <w:rsid w:val="00743FFD"/>
    <w:rsid w:val="007478D9"/>
    <w:rsid w:val="0075009E"/>
    <w:rsid w:val="00766035"/>
    <w:rsid w:val="00775E2E"/>
    <w:rsid w:val="007773A9"/>
    <w:rsid w:val="007910B9"/>
    <w:rsid w:val="007A5F3F"/>
    <w:rsid w:val="007B2374"/>
    <w:rsid w:val="007B570A"/>
    <w:rsid w:val="007D5B76"/>
    <w:rsid w:val="007E040B"/>
    <w:rsid w:val="007E63F9"/>
    <w:rsid w:val="007F7409"/>
    <w:rsid w:val="00806DB4"/>
    <w:rsid w:val="00850429"/>
    <w:rsid w:val="00865160"/>
    <w:rsid w:val="0086692D"/>
    <w:rsid w:val="008818D0"/>
    <w:rsid w:val="008A1274"/>
    <w:rsid w:val="008A1946"/>
    <w:rsid w:val="008B1DFB"/>
    <w:rsid w:val="008B24B5"/>
    <w:rsid w:val="008C1526"/>
    <w:rsid w:val="008C24FC"/>
    <w:rsid w:val="008C746D"/>
    <w:rsid w:val="008D6B5E"/>
    <w:rsid w:val="008E2572"/>
    <w:rsid w:val="008E43D8"/>
    <w:rsid w:val="008E4639"/>
    <w:rsid w:val="008F2BA9"/>
    <w:rsid w:val="009003CA"/>
    <w:rsid w:val="00923178"/>
    <w:rsid w:val="0093309F"/>
    <w:rsid w:val="00935A37"/>
    <w:rsid w:val="00940CBE"/>
    <w:rsid w:val="00956332"/>
    <w:rsid w:val="009578B8"/>
    <w:rsid w:val="00963C34"/>
    <w:rsid w:val="0097663C"/>
    <w:rsid w:val="00981047"/>
    <w:rsid w:val="0099494E"/>
    <w:rsid w:val="00996E30"/>
    <w:rsid w:val="009A4AC1"/>
    <w:rsid w:val="009A7437"/>
    <w:rsid w:val="009B223E"/>
    <w:rsid w:val="009B7D0A"/>
    <w:rsid w:val="009D6C4A"/>
    <w:rsid w:val="009E0CC0"/>
    <w:rsid w:val="009E2EBE"/>
    <w:rsid w:val="009E3010"/>
    <w:rsid w:val="009E3680"/>
    <w:rsid w:val="009E5D3E"/>
    <w:rsid w:val="009F6670"/>
    <w:rsid w:val="009F7D2E"/>
    <w:rsid w:val="00A130AA"/>
    <w:rsid w:val="00A167E4"/>
    <w:rsid w:val="00A30975"/>
    <w:rsid w:val="00A3259F"/>
    <w:rsid w:val="00A379D8"/>
    <w:rsid w:val="00A44A37"/>
    <w:rsid w:val="00A55897"/>
    <w:rsid w:val="00A65E9C"/>
    <w:rsid w:val="00A77BEE"/>
    <w:rsid w:val="00A96D58"/>
    <w:rsid w:val="00AA2F64"/>
    <w:rsid w:val="00AC39A1"/>
    <w:rsid w:val="00AC5BA3"/>
    <w:rsid w:val="00AD25AC"/>
    <w:rsid w:val="00AD481B"/>
    <w:rsid w:val="00AE08C0"/>
    <w:rsid w:val="00B05663"/>
    <w:rsid w:val="00B20156"/>
    <w:rsid w:val="00B30A02"/>
    <w:rsid w:val="00B320D3"/>
    <w:rsid w:val="00B32A13"/>
    <w:rsid w:val="00B3580F"/>
    <w:rsid w:val="00B44B88"/>
    <w:rsid w:val="00B6720E"/>
    <w:rsid w:val="00B733FF"/>
    <w:rsid w:val="00B748C0"/>
    <w:rsid w:val="00B8331D"/>
    <w:rsid w:val="00B9146D"/>
    <w:rsid w:val="00B95843"/>
    <w:rsid w:val="00BA273A"/>
    <w:rsid w:val="00BC2628"/>
    <w:rsid w:val="00BD360D"/>
    <w:rsid w:val="00BE5C7B"/>
    <w:rsid w:val="00BE77C7"/>
    <w:rsid w:val="00BF3AC6"/>
    <w:rsid w:val="00BF6B39"/>
    <w:rsid w:val="00C04396"/>
    <w:rsid w:val="00C314FF"/>
    <w:rsid w:val="00C32F00"/>
    <w:rsid w:val="00C40F47"/>
    <w:rsid w:val="00C47774"/>
    <w:rsid w:val="00C54F9C"/>
    <w:rsid w:val="00C66234"/>
    <w:rsid w:val="00C73826"/>
    <w:rsid w:val="00C844D6"/>
    <w:rsid w:val="00CB1955"/>
    <w:rsid w:val="00CB7137"/>
    <w:rsid w:val="00CC06E8"/>
    <w:rsid w:val="00CD68B2"/>
    <w:rsid w:val="00CE0226"/>
    <w:rsid w:val="00CE49A5"/>
    <w:rsid w:val="00CE4A27"/>
    <w:rsid w:val="00CF42DE"/>
    <w:rsid w:val="00D009AF"/>
    <w:rsid w:val="00D02ACE"/>
    <w:rsid w:val="00D0542B"/>
    <w:rsid w:val="00D054DF"/>
    <w:rsid w:val="00D13996"/>
    <w:rsid w:val="00D15223"/>
    <w:rsid w:val="00D15293"/>
    <w:rsid w:val="00D16309"/>
    <w:rsid w:val="00D3384D"/>
    <w:rsid w:val="00D50C9E"/>
    <w:rsid w:val="00D663B9"/>
    <w:rsid w:val="00D67B55"/>
    <w:rsid w:val="00D81631"/>
    <w:rsid w:val="00D944D6"/>
    <w:rsid w:val="00DA314F"/>
    <w:rsid w:val="00DA4CEB"/>
    <w:rsid w:val="00DA7EA5"/>
    <w:rsid w:val="00DB119B"/>
    <w:rsid w:val="00DB2ABE"/>
    <w:rsid w:val="00DB7298"/>
    <w:rsid w:val="00DC526A"/>
    <w:rsid w:val="00DC5309"/>
    <w:rsid w:val="00DC74B6"/>
    <w:rsid w:val="00DD352A"/>
    <w:rsid w:val="00DD5FEE"/>
    <w:rsid w:val="00DE1B9E"/>
    <w:rsid w:val="00DF4AA7"/>
    <w:rsid w:val="00DF5557"/>
    <w:rsid w:val="00DF7305"/>
    <w:rsid w:val="00E0122A"/>
    <w:rsid w:val="00E123EA"/>
    <w:rsid w:val="00E208C6"/>
    <w:rsid w:val="00E22124"/>
    <w:rsid w:val="00E25614"/>
    <w:rsid w:val="00E341D1"/>
    <w:rsid w:val="00E35072"/>
    <w:rsid w:val="00E41907"/>
    <w:rsid w:val="00E45F5E"/>
    <w:rsid w:val="00E5092E"/>
    <w:rsid w:val="00E54764"/>
    <w:rsid w:val="00E70382"/>
    <w:rsid w:val="00E70D10"/>
    <w:rsid w:val="00E81FFA"/>
    <w:rsid w:val="00E853D2"/>
    <w:rsid w:val="00E974AD"/>
    <w:rsid w:val="00EB16E3"/>
    <w:rsid w:val="00EC055C"/>
    <w:rsid w:val="00EC5BF7"/>
    <w:rsid w:val="00EC7E4B"/>
    <w:rsid w:val="00EE0775"/>
    <w:rsid w:val="00EE1FDA"/>
    <w:rsid w:val="00EE5212"/>
    <w:rsid w:val="00EF305A"/>
    <w:rsid w:val="00EF7931"/>
    <w:rsid w:val="00F02BF4"/>
    <w:rsid w:val="00F06552"/>
    <w:rsid w:val="00F25377"/>
    <w:rsid w:val="00F27FFA"/>
    <w:rsid w:val="00F33F89"/>
    <w:rsid w:val="00F55B0A"/>
    <w:rsid w:val="00F71B7F"/>
    <w:rsid w:val="00F83B07"/>
    <w:rsid w:val="00F9231C"/>
    <w:rsid w:val="00F942EC"/>
    <w:rsid w:val="00FA6CA4"/>
    <w:rsid w:val="00FB31A1"/>
    <w:rsid w:val="00FC41A9"/>
    <w:rsid w:val="00FC5646"/>
    <w:rsid w:val="00FD3D92"/>
    <w:rsid w:val="00FE11D9"/>
    <w:rsid w:val="00FE49BE"/>
    <w:rsid w:val="00FF1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3AC45"/>
  <w15:docId w15:val="{31F310AD-D1EA-4DCB-8D3D-520A3910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CB1"/>
    <w:pPr>
      <w:tabs>
        <w:tab w:val="center" w:pos="4677"/>
        <w:tab w:val="right" w:pos="9355"/>
      </w:tabs>
    </w:pPr>
    <w:rPr>
      <w:lang w:val="x-none"/>
    </w:rPr>
  </w:style>
  <w:style w:type="character" w:customStyle="1" w:styleId="a4">
    <w:name w:val="Верхний колонтитул Знак"/>
    <w:link w:val="a3"/>
    <w:uiPriority w:val="99"/>
    <w:rsid w:val="002A1CB1"/>
    <w:rPr>
      <w:sz w:val="22"/>
      <w:szCs w:val="22"/>
      <w:lang w:eastAsia="en-US"/>
    </w:rPr>
  </w:style>
  <w:style w:type="paragraph" w:styleId="a5">
    <w:name w:val="footer"/>
    <w:basedOn w:val="a"/>
    <w:link w:val="a6"/>
    <w:uiPriority w:val="99"/>
    <w:unhideWhenUsed/>
    <w:rsid w:val="002A1CB1"/>
    <w:pPr>
      <w:tabs>
        <w:tab w:val="center" w:pos="4677"/>
        <w:tab w:val="right" w:pos="9355"/>
      </w:tabs>
    </w:pPr>
    <w:rPr>
      <w:lang w:val="x-none"/>
    </w:rPr>
  </w:style>
  <w:style w:type="character" w:customStyle="1" w:styleId="a6">
    <w:name w:val="Нижний колонтитул Знак"/>
    <w:link w:val="a5"/>
    <w:uiPriority w:val="99"/>
    <w:rsid w:val="002A1CB1"/>
    <w:rPr>
      <w:sz w:val="22"/>
      <w:szCs w:val="22"/>
      <w:lang w:eastAsia="en-US"/>
    </w:rPr>
  </w:style>
  <w:style w:type="paragraph" w:styleId="a7">
    <w:name w:val="Balloon Text"/>
    <w:basedOn w:val="a"/>
    <w:link w:val="a8"/>
    <w:uiPriority w:val="99"/>
    <w:semiHidden/>
    <w:unhideWhenUsed/>
    <w:rsid w:val="002A1CB1"/>
    <w:pPr>
      <w:spacing w:after="0" w:line="240" w:lineRule="auto"/>
    </w:pPr>
    <w:rPr>
      <w:rFonts w:ascii="Tahoma" w:hAnsi="Tahoma"/>
      <w:sz w:val="16"/>
      <w:szCs w:val="16"/>
      <w:lang w:val="x-none"/>
    </w:rPr>
  </w:style>
  <w:style w:type="character" w:customStyle="1" w:styleId="a8">
    <w:name w:val="Текст выноски Знак"/>
    <w:link w:val="a7"/>
    <w:uiPriority w:val="99"/>
    <w:semiHidden/>
    <w:rsid w:val="002A1CB1"/>
    <w:rPr>
      <w:rFonts w:ascii="Tahoma" w:hAnsi="Tahoma" w:cs="Tahoma"/>
      <w:sz w:val="16"/>
      <w:szCs w:val="16"/>
      <w:lang w:eastAsia="en-US"/>
    </w:rPr>
  </w:style>
  <w:style w:type="character" w:styleId="a9">
    <w:name w:val="Hyperlink"/>
    <w:rsid w:val="002A1CB1"/>
    <w:rPr>
      <w:rFonts w:cs="Times New Roman"/>
      <w:color w:val="0000FF"/>
      <w:u w:val="single"/>
    </w:rPr>
  </w:style>
  <w:style w:type="character" w:styleId="aa">
    <w:name w:val="FollowedHyperlink"/>
    <w:uiPriority w:val="99"/>
    <w:semiHidden/>
    <w:unhideWhenUsed/>
    <w:rsid w:val="002A1CB1"/>
    <w:rPr>
      <w:color w:val="800080"/>
      <w:u w:val="single"/>
    </w:rPr>
  </w:style>
  <w:style w:type="paragraph" w:styleId="ab">
    <w:name w:val="Plain Text"/>
    <w:basedOn w:val="a"/>
    <w:link w:val="ac"/>
    <w:uiPriority w:val="99"/>
    <w:rsid w:val="002A1CB1"/>
    <w:pPr>
      <w:spacing w:after="0" w:line="240" w:lineRule="auto"/>
    </w:pPr>
    <w:rPr>
      <w:rFonts w:ascii="Consolas" w:eastAsia="Times New Roman" w:hAnsi="Consolas"/>
      <w:sz w:val="21"/>
      <w:szCs w:val="21"/>
      <w:lang w:val="x-none"/>
    </w:rPr>
  </w:style>
  <w:style w:type="character" w:customStyle="1" w:styleId="ac">
    <w:name w:val="Текст Знак"/>
    <w:link w:val="ab"/>
    <w:uiPriority w:val="99"/>
    <w:rsid w:val="002A1CB1"/>
    <w:rPr>
      <w:rFonts w:ascii="Consolas" w:eastAsia="Times New Roman" w:hAnsi="Consolas"/>
      <w:sz w:val="21"/>
      <w:szCs w:val="21"/>
      <w:lang w:eastAsia="en-US"/>
    </w:rPr>
  </w:style>
  <w:style w:type="paragraph" w:styleId="ad">
    <w:name w:val="Body Text"/>
    <w:basedOn w:val="a"/>
    <w:link w:val="ae"/>
    <w:uiPriority w:val="99"/>
    <w:rsid w:val="00FB31A1"/>
    <w:pPr>
      <w:spacing w:after="0" w:line="240" w:lineRule="auto"/>
      <w:jc w:val="both"/>
    </w:pPr>
    <w:rPr>
      <w:rFonts w:ascii="Times New Roman" w:eastAsia="Times New Roman" w:hAnsi="Times New Roman"/>
      <w:sz w:val="24"/>
      <w:szCs w:val="24"/>
      <w:lang w:val="x-none" w:eastAsia="x-none"/>
    </w:rPr>
  </w:style>
  <w:style w:type="character" w:customStyle="1" w:styleId="ae">
    <w:name w:val="Основной текст Знак"/>
    <w:link w:val="ad"/>
    <w:uiPriority w:val="99"/>
    <w:rsid w:val="00FB31A1"/>
    <w:rPr>
      <w:rFonts w:ascii="Times New Roman" w:eastAsia="Times New Roman" w:hAnsi="Times New Roman"/>
      <w:sz w:val="24"/>
      <w:szCs w:val="24"/>
    </w:rPr>
  </w:style>
  <w:style w:type="paragraph" w:styleId="2">
    <w:name w:val="Body Text Indent 2"/>
    <w:basedOn w:val="a"/>
    <w:link w:val="20"/>
    <w:uiPriority w:val="99"/>
    <w:semiHidden/>
    <w:unhideWhenUsed/>
    <w:rsid w:val="002A4E6A"/>
    <w:pPr>
      <w:spacing w:after="120" w:line="480" w:lineRule="auto"/>
      <w:ind w:left="283"/>
    </w:pPr>
  </w:style>
  <w:style w:type="character" w:customStyle="1" w:styleId="20">
    <w:name w:val="Основной текст с отступом 2 Знак"/>
    <w:link w:val="2"/>
    <w:uiPriority w:val="99"/>
    <w:semiHidden/>
    <w:rsid w:val="002A4E6A"/>
    <w:rPr>
      <w:sz w:val="22"/>
      <w:szCs w:val="22"/>
      <w:lang w:eastAsia="en-US"/>
    </w:rPr>
  </w:style>
  <w:style w:type="paragraph" w:styleId="af">
    <w:name w:val="List Paragraph"/>
    <w:basedOn w:val="a"/>
    <w:uiPriority w:val="34"/>
    <w:qFormat/>
    <w:rsid w:val="00D3384D"/>
    <w:pPr>
      <w:spacing w:after="0" w:line="240" w:lineRule="auto"/>
      <w:ind w:left="720"/>
    </w:pPr>
    <w:rPr>
      <w:rFonts w:cs="Calibri"/>
    </w:rPr>
  </w:style>
  <w:style w:type="paragraph" w:customStyle="1" w:styleId="af0">
    <w:name w:val="Базовый"/>
    <w:rsid w:val="00292094"/>
    <w:pPr>
      <w:suppressAutoHyphens/>
      <w:spacing w:after="200" w:line="276" w:lineRule="auto"/>
    </w:pPr>
    <w:rPr>
      <w:rFonts w:eastAsia="Arial Unicode MS" w:cs="Calibri"/>
      <w:sz w:val="22"/>
      <w:szCs w:val="22"/>
      <w:lang w:eastAsia="en-US"/>
    </w:rPr>
  </w:style>
  <w:style w:type="paragraph" w:styleId="af1">
    <w:name w:val="Revision"/>
    <w:hidden/>
    <w:uiPriority w:val="99"/>
    <w:semiHidden/>
    <w:rsid w:val="004B7DFA"/>
    <w:rPr>
      <w:sz w:val="22"/>
      <w:szCs w:val="22"/>
      <w:lang w:eastAsia="en-US"/>
    </w:rPr>
  </w:style>
  <w:style w:type="paragraph" w:styleId="af2">
    <w:name w:val="No Spacing"/>
    <w:uiPriority w:val="1"/>
    <w:qFormat/>
    <w:rsid w:val="0003108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97871">
      <w:bodyDiv w:val="1"/>
      <w:marLeft w:val="0"/>
      <w:marRight w:val="0"/>
      <w:marTop w:val="0"/>
      <w:marBottom w:val="0"/>
      <w:divBdr>
        <w:top w:val="none" w:sz="0" w:space="0" w:color="auto"/>
        <w:left w:val="none" w:sz="0" w:space="0" w:color="auto"/>
        <w:bottom w:val="none" w:sz="0" w:space="0" w:color="auto"/>
        <w:right w:val="none" w:sz="0" w:space="0" w:color="auto"/>
      </w:divBdr>
    </w:div>
    <w:div w:id="855460122">
      <w:bodyDiv w:val="1"/>
      <w:marLeft w:val="0"/>
      <w:marRight w:val="0"/>
      <w:marTop w:val="0"/>
      <w:marBottom w:val="0"/>
      <w:divBdr>
        <w:top w:val="none" w:sz="0" w:space="0" w:color="auto"/>
        <w:left w:val="none" w:sz="0" w:space="0" w:color="auto"/>
        <w:bottom w:val="none" w:sz="0" w:space="0" w:color="auto"/>
        <w:right w:val="none" w:sz="0" w:space="0" w:color="auto"/>
      </w:divBdr>
    </w:div>
    <w:div w:id="1292903651">
      <w:bodyDiv w:val="1"/>
      <w:marLeft w:val="0"/>
      <w:marRight w:val="0"/>
      <w:marTop w:val="0"/>
      <w:marBottom w:val="0"/>
      <w:divBdr>
        <w:top w:val="none" w:sz="0" w:space="0" w:color="auto"/>
        <w:left w:val="none" w:sz="0" w:space="0" w:color="auto"/>
        <w:bottom w:val="none" w:sz="0" w:space="0" w:color="auto"/>
        <w:right w:val="none" w:sz="0" w:space="0" w:color="auto"/>
      </w:divBdr>
      <w:divsChild>
        <w:div w:id="2044859712">
          <w:marLeft w:val="0"/>
          <w:marRight w:val="0"/>
          <w:marTop w:val="0"/>
          <w:marBottom w:val="0"/>
          <w:divBdr>
            <w:top w:val="none" w:sz="0" w:space="0" w:color="auto"/>
            <w:left w:val="none" w:sz="0" w:space="0" w:color="auto"/>
            <w:bottom w:val="none" w:sz="0" w:space="0" w:color="auto"/>
            <w:right w:val="none" w:sz="0" w:space="0" w:color="auto"/>
          </w:divBdr>
        </w:div>
      </w:divsChild>
    </w:div>
    <w:div w:id="1388795270">
      <w:bodyDiv w:val="1"/>
      <w:marLeft w:val="0"/>
      <w:marRight w:val="0"/>
      <w:marTop w:val="0"/>
      <w:marBottom w:val="0"/>
      <w:divBdr>
        <w:top w:val="none" w:sz="0" w:space="0" w:color="auto"/>
        <w:left w:val="none" w:sz="0" w:space="0" w:color="auto"/>
        <w:bottom w:val="none" w:sz="0" w:space="0" w:color="auto"/>
        <w:right w:val="none" w:sz="0" w:space="0" w:color="auto"/>
      </w:divBdr>
    </w:div>
    <w:div w:id="1483736902">
      <w:bodyDiv w:val="1"/>
      <w:marLeft w:val="0"/>
      <w:marRight w:val="0"/>
      <w:marTop w:val="0"/>
      <w:marBottom w:val="0"/>
      <w:divBdr>
        <w:top w:val="none" w:sz="0" w:space="0" w:color="auto"/>
        <w:left w:val="none" w:sz="0" w:space="0" w:color="auto"/>
        <w:bottom w:val="none" w:sz="0" w:space="0" w:color="auto"/>
        <w:right w:val="none" w:sz="0" w:space="0" w:color="auto"/>
      </w:divBdr>
      <w:divsChild>
        <w:div w:id="763721675">
          <w:marLeft w:val="0"/>
          <w:marRight w:val="0"/>
          <w:marTop w:val="0"/>
          <w:marBottom w:val="0"/>
          <w:divBdr>
            <w:top w:val="none" w:sz="0" w:space="0" w:color="auto"/>
            <w:left w:val="none" w:sz="0" w:space="0" w:color="auto"/>
            <w:bottom w:val="none" w:sz="0" w:space="0" w:color="auto"/>
            <w:right w:val="none" w:sz="0" w:space="0" w:color="auto"/>
          </w:divBdr>
        </w:div>
      </w:divsChild>
    </w:div>
    <w:div w:id="158002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037EF-15A8-4157-9762-38916CDA8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176</Words>
  <Characters>1009</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ПРЕСС-РЕЛИЗ</vt:lpstr>
      <vt:lpstr>ПРЕСС-РЕЛИЗ</vt:lpstr>
    </vt:vector>
  </TitlesOfParts>
  <Company>Company</Company>
  <LinksUpToDate>false</LinksUpToDate>
  <CharactersWithSpaces>1183</CharactersWithSpaces>
  <SharedDoc>false</SharedDoc>
  <HLinks>
    <vt:vector size="18" baseType="variant">
      <vt:variant>
        <vt:i4>5308418</vt:i4>
      </vt:variant>
      <vt:variant>
        <vt:i4>6</vt:i4>
      </vt:variant>
      <vt:variant>
        <vt:i4>0</vt:i4>
      </vt:variant>
      <vt:variant>
        <vt:i4>5</vt:i4>
      </vt:variant>
      <vt:variant>
        <vt:lpwstr>http://twitter.com/lukoilrus</vt:lpwstr>
      </vt:variant>
      <vt:variant>
        <vt:lpwstr/>
      </vt:variant>
      <vt:variant>
        <vt:i4>2621500</vt:i4>
      </vt:variant>
      <vt:variant>
        <vt:i4>3</vt:i4>
      </vt:variant>
      <vt:variant>
        <vt:i4>0</vt:i4>
      </vt:variant>
      <vt:variant>
        <vt:i4>5</vt:i4>
      </vt:variant>
      <vt:variant>
        <vt:lpwstr>https://www.facebook.com/LUKOIL</vt:lpwstr>
      </vt:variant>
      <vt:variant>
        <vt:lpwstr/>
      </vt:variant>
      <vt:variant>
        <vt:i4>1966164</vt:i4>
      </vt:variant>
      <vt:variant>
        <vt:i4>0</vt:i4>
      </vt:variant>
      <vt:variant>
        <vt:i4>0</vt:i4>
      </vt:variant>
      <vt:variant>
        <vt:i4>5</vt:i4>
      </vt:variant>
      <vt:variant>
        <vt:lpwstr>http://www.lukoil.ru/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dc:title>
  <dc:creator>User</dc:creator>
  <cp:lastModifiedBy>Kotova, Elena</cp:lastModifiedBy>
  <cp:revision>4</cp:revision>
  <cp:lastPrinted>2021-08-16T08:05:00Z</cp:lastPrinted>
  <dcterms:created xsi:type="dcterms:W3CDTF">2021-11-23T13:24:00Z</dcterms:created>
  <dcterms:modified xsi:type="dcterms:W3CDTF">2021-11-23T13:34:00Z</dcterms:modified>
</cp:coreProperties>
</file>